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E9EE9" w14:textId="77777777" w:rsidR="00B54BBE" w:rsidRDefault="00B54BBE"/>
    <w:p w14:paraId="7A033831" w14:textId="77777777" w:rsidR="00B54BBE" w:rsidRDefault="00B54BBE"/>
    <w:p w14:paraId="688FB10D" w14:textId="77777777" w:rsidR="00B54BBE" w:rsidRDefault="00B54BBE"/>
    <w:p w14:paraId="6B88264C" w14:textId="77777777" w:rsidR="00B54BBE" w:rsidRDefault="00B54BBE"/>
    <w:p w14:paraId="613224FF" w14:textId="77777777" w:rsidR="00B54BBE" w:rsidRDefault="00B54BBE"/>
    <w:p w14:paraId="5BC24059" w14:textId="77777777" w:rsidR="00B54BBE" w:rsidRDefault="00B54BBE"/>
    <w:p w14:paraId="462B7DE2" w14:textId="77777777" w:rsidR="00B54BBE" w:rsidRDefault="00B54BBE"/>
    <w:p w14:paraId="0D8921FE" w14:textId="77777777" w:rsidR="00B54BBE" w:rsidRDefault="00B54BBE"/>
    <w:p w14:paraId="60E9CD69" w14:textId="77777777" w:rsidR="00B54BBE" w:rsidRPr="00552B9A" w:rsidRDefault="00B54BBE" w:rsidP="00B54BBE">
      <w:pPr>
        <w:rPr>
          <w:rFonts w:ascii="Arial" w:hAnsi="Arial"/>
          <w:b/>
          <w:szCs w:val="24"/>
        </w:rPr>
      </w:pPr>
    </w:p>
    <w:p w14:paraId="047A2192" w14:textId="77777777" w:rsidR="00B54BBE" w:rsidRPr="00D40372" w:rsidRDefault="00B54BBE" w:rsidP="00B54BBE">
      <w:pPr>
        <w:rPr>
          <w:rFonts w:ascii="Arial" w:hAnsi="Arial"/>
          <w:b/>
          <w:sz w:val="28"/>
        </w:rPr>
      </w:pPr>
      <w:r w:rsidRPr="00D40372">
        <w:rPr>
          <w:rFonts w:ascii="Arial" w:hAnsi="Arial"/>
          <w:b/>
          <w:sz w:val="28"/>
        </w:rPr>
        <w:t>INTRODUCING YOUR SPEAKER</w:t>
      </w:r>
    </w:p>
    <w:p w14:paraId="5C668B25"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4F4F19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23E618CF" w14:textId="77777777" w:rsidR="00B54BBE" w:rsidRPr="00D40372" w:rsidRDefault="00B54BBE" w:rsidP="00B54BBE">
      <w:pPr>
        <w:rPr>
          <w:rFonts w:ascii="Arial" w:hAnsi="Arial"/>
          <w:b/>
          <w:sz w:val="20"/>
          <w:u w:val="single"/>
        </w:rPr>
      </w:pPr>
    </w:p>
    <w:p w14:paraId="4D5291F1" w14:textId="77777777" w:rsidR="00B54BBE" w:rsidRPr="003D5E0A" w:rsidRDefault="00B54BBE" w:rsidP="00B54BBE">
      <w:pPr>
        <w:rPr>
          <w:rFonts w:ascii="Arial" w:hAnsi="Arial"/>
          <w:sz w:val="25"/>
          <w:szCs w:val="25"/>
        </w:rPr>
      </w:pPr>
      <w:r w:rsidRPr="003D5E0A">
        <w:rPr>
          <w:rFonts w:ascii="Arial" w:hAnsi="Arial"/>
          <w:sz w:val="25"/>
          <w:szCs w:val="25"/>
        </w:rPr>
        <w:t>Welcome to the [YOUR ORGANIZATION]. I am [YOUR NAME].</w:t>
      </w:r>
    </w:p>
    <w:p w14:paraId="73B5B519" w14:textId="77777777" w:rsidR="00B54BBE" w:rsidRPr="003D5E0A" w:rsidRDefault="00B54BBE" w:rsidP="00B54BBE">
      <w:pPr>
        <w:rPr>
          <w:rFonts w:ascii="Arial" w:hAnsi="Arial"/>
          <w:sz w:val="25"/>
          <w:szCs w:val="25"/>
        </w:rPr>
      </w:pPr>
    </w:p>
    <w:p w14:paraId="1CF1652A" w14:textId="7E4DCCC5" w:rsidR="00B54BBE" w:rsidRPr="003D5E0A" w:rsidRDefault="00B54BBE" w:rsidP="00B54BBE">
      <w:pPr>
        <w:rPr>
          <w:rFonts w:ascii="Arial" w:hAnsi="Arial"/>
          <w:sz w:val="25"/>
          <w:szCs w:val="25"/>
        </w:rPr>
      </w:pPr>
      <w:r w:rsidRPr="003D5E0A">
        <w:rPr>
          <w:rFonts w:ascii="Arial" w:hAnsi="Arial"/>
          <w:sz w:val="25"/>
          <w:szCs w:val="25"/>
        </w:rPr>
        <w:t xml:space="preserve">Today we are pleased to welcome </w:t>
      </w:r>
      <w:r w:rsidR="003D5E0A" w:rsidRPr="003D5E0A">
        <w:rPr>
          <w:rFonts w:ascii="Arial" w:hAnsi="Arial"/>
          <w:sz w:val="25"/>
          <w:szCs w:val="25"/>
        </w:rPr>
        <w:t>Marla Day</w:t>
      </w:r>
      <w:r w:rsidRPr="003D5E0A">
        <w:rPr>
          <w:rFonts w:ascii="Arial" w:hAnsi="Arial"/>
          <w:sz w:val="25"/>
          <w:szCs w:val="25"/>
        </w:rPr>
        <w:t xml:space="preserve"> for </w:t>
      </w:r>
      <w:r w:rsidR="006E3EE9" w:rsidRPr="003D5E0A">
        <w:rPr>
          <w:rFonts w:ascii="Arial" w:hAnsi="Arial"/>
          <w:sz w:val="25"/>
          <w:szCs w:val="25"/>
        </w:rPr>
        <w:t>a</w:t>
      </w:r>
      <w:r w:rsidRPr="003D5E0A">
        <w:rPr>
          <w:rFonts w:ascii="Arial" w:hAnsi="Arial"/>
          <w:sz w:val="25"/>
          <w:szCs w:val="25"/>
        </w:rPr>
        <w:t xml:space="preserve"> presentation</w:t>
      </w:r>
      <w:r w:rsidR="006E3EE9" w:rsidRPr="003D5E0A">
        <w:rPr>
          <w:rFonts w:ascii="Arial" w:hAnsi="Arial"/>
          <w:sz w:val="25"/>
          <w:szCs w:val="25"/>
        </w:rPr>
        <w:t xml:space="preserve"> of</w:t>
      </w:r>
      <w:r w:rsidRPr="003D5E0A">
        <w:rPr>
          <w:rFonts w:ascii="Arial" w:hAnsi="Arial"/>
          <w:sz w:val="25"/>
          <w:szCs w:val="25"/>
        </w:rPr>
        <w:t xml:space="preserve">, </w:t>
      </w:r>
      <w:r w:rsidR="00552B9A" w:rsidRPr="003D5E0A">
        <w:rPr>
          <w:rFonts w:ascii="Arial" w:hAnsi="Arial"/>
          <w:sz w:val="25"/>
          <w:szCs w:val="25"/>
        </w:rPr>
        <w:t>“</w:t>
      </w:r>
      <w:r w:rsidR="003D5E0A" w:rsidRPr="003D5E0A">
        <w:rPr>
          <w:rFonts w:ascii="Arial" w:hAnsi="Arial"/>
          <w:sz w:val="25"/>
          <w:szCs w:val="25"/>
        </w:rPr>
        <w:t xml:space="preserve">Dress </w:t>
      </w:r>
      <w:r w:rsidR="003D5E0A" w:rsidRPr="003D5E0A">
        <w:rPr>
          <w:rFonts w:ascii="Arial" w:hAnsi="Arial"/>
          <w:sz w:val="25"/>
          <w:szCs w:val="25"/>
        </w:rPr>
        <w:t>for</w:t>
      </w:r>
      <w:r w:rsidR="003D5E0A" w:rsidRPr="003D5E0A">
        <w:rPr>
          <w:rFonts w:ascii="Arial" w:hAnsi="Arial"/>
          <w:sz w:val="25"/>
          <w:szCs w:val="25"/>
        </w:rPr>
        <w:t xml:space="preserve"> Success: Nelly Don and American Fashion</w:t>
      </w:r>
      <w:r w:rsidRPr="003D5E0A">
        <w:rPr>
          <w:rFonts w:ascii="Arial" w:hAnsi="Arial"/>
          <w:sz w:val="25"/>
          <w:szCs w:val="25"/>
        </w:rPr>
        <w:t>.”</w:t>
      </w:r>
    </w:p>
    <w:p w14:paraId="73C2B114" w14:textId="77777777" w:rsidR="00B54BBE" w:rsidRPr="003D5E0A" w:rsidRDefault="00B54BBE" w:rsidP="00B54BBE">
      <w:pPr>
        <w:rPr>
          <w:rFonts w:ascii="Arial" w:hAnsi="Arial"/>
          <w:i/>
          <w:sz w:val="25"/>
          <w:szCs w:val="25"/>
        </w:rPr>
      </w:pPr>
    </w:p>
    <w:p w14:paraId="0F104EA5" w14:textId="77777777" w:rsidR="00552B9A" w:rsidRPr="003D5E0A" w:rsidRDefault="00B54BBE">
      <w:pPr>
        <w:rPr>
          <w:rFonts w:ascii="Arial" w:hAnsi="Arial"/>
          <w:sz w:val="25"/>
          <w:szCs w:val="25"/>
        </w:rPr>
      </w:pPr>
      <w:r w:rsidRPr="003D5E0A">
        <w:rPr>
          <w:rFonts w:ascii="Arial" w:hAnsi="Arial"/>
          <w:sz w:val="25"/>
          <w:szCs w:val="25"/>
        </w:rPr>
        <w:t xml:space="preserve">Our program is brought to us by Humanities Kansas, an independent nonprofit </w:t>
      </w:r>
      <w:r w:rsidR="00552B9A" w:rsidRPr="003D5E0A">
        <w:rPr>
          <w:rFonts w:ascii="Arial" w:hAnsi="Arial"/>
          <w:sz w:val="25"/>
          <w:szCs w:val="25"/>
        </w:rPr>
        <w:t>leading</w:t>
      </w:r>
      <w:r w:rsidRPr="003D5E0A">
        <w:rPr>
          <w:rFonts w:ascii="Arial" w:hAnsi="Arial"/>
          <w:sz w:val="25"/>
          <w:szCs w:val="25"/>
        </w:rPr>
        <w:t xml:space="preserve"> a movement of ideas to empower the people of Kansas to strengthen their communities and our democracy. </w:t>
      </w:r>
    </w:p>
    <w:p w14:paraId="7FA5C583" w14:textId="77777777" w:rsidR="00552B9A" w:rsidRPr="003D5E0A" w:rsidRDefault="00552B9A">
      <w:pPr>
        <w:rPr>
          <w:rFonts w:ascii="Arial" w:hAnsi="Arial"/>
          <w:sz w:val="25"/>
          <w:szCs w:val="25"/>
        </w:rPr>
      </w:pPr>
    </w:p>
    <w:p w14:paraId="15972DED" w14:textId="77777777" w:rsidR="00552B9A" w:rsidRPr="003D5E0A" w:rsidRDefault="00552B9A">
      <w:pPr>
        <w:rPr>
          <w:rFonts w:ascii="Arial" w:hAnsi="Arial"/>
          <w:sz w:val="25"/>
          <w:szCs w:val="25"/>
        </w:rPr>
      </w:pPr>
      <w:r w:rsidRPr="003D5E0A">
        <w:rPr>
          <w:rFonts w:ascii="Arial" w:hAnsi="Arial"/>
          <w:sz w:val="25"/>
          <w:szCs w:val="25"/>
        </w:rPr>
        <w:t>P</w:t>
      </w:r>
      <w:r w:rsidR="00B54BBE" w:rsidRPr="003D5E0A">
        <w:rPr>
          <w:rFonts w:ascii="Arial" w:hAnsi="Arial"/>
          <w:sz w:val="25"/>
          <w:szCs w:val="25"/>
        </w:rPr>
        <w:t xml:space="preserve">lease take a moment to turn off </w:t>
      </w:r>
      <w:r w:rsidRPr="003D5E0A">
        <w:rPr>
          <w:rFonts w:ascii="Arial" w:hAnsi="Arial"/>
          <w:sz w:val="25"/>
          <w:szCs w:val="25"/>
        </w:rPr>
        <w:t>your</w:t>
      </w:r>
      <w:r w:rsidR="00B54BBE" w:rsidRPr="003D5E0A">
        <w:rPr>
          <w:rFonts w:ascii="Arial" w:hAnsi="Arial"/>
          <w:sz w:val="25"/>
          <w:szCs w:val="25"/>
        </w:rPr>
        <w:t xml:space="preserve"> cell phones</w:t>
      </w:r>
      <w:r w:rsidRPr="003D5E0A">
        <w:rPr>
          <w:rFonts w:ascii="Arial" w:hAnsi="Arial"/>
          <w:sz w:val="25"/>
          <w:szCs w:val="25"/>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3C98FF9" w14:textId="77777777" w:rsidR="00552B9A" w:rsidRPr="003D5E0A" w:rsidRDefault="00552B9A">
      <w:pPr>
        <w:rPr>
          <w:rFonts w:ascii="Arial" w:hAnsi="Arial"/>
          <w:i/>
          <w:sz w:val="25"/>
          <w:szCs w:val="25"/>
        </w:rPr>
      </w:pPr>
    </w:p>
    <w:p w14:paraId="46A52A1C" w14:textId="7360BAC3" w:rsidR="00A25917" w:rsidRPr="003D5E0A" w:rsidRDefault="00B54BBE" w:rsidP="003D5E0A">
      <w:pPr>
        <w:rPr>
          <w:rFonts w:ascii="Arial" w:hAnsi="Arial"/>
          <w:iCs/>
          <w:sz w:val="25"/>
          <w:szCs w:val="25"/>
        </w:rPr>
      </w:pPr>
      <w:r w:rsidRPr="003D5E0A">
        <w:rPr>
          <w:iCs/>
          <w:noProof/>
          <w:sz w:val="25"/>
          <w:szCs w:val="25"/>
        </w:rPr>
        <w:drawing>
          <wp:anchor distT="0" distB="0" distL="114300" distR="114300" simplePos="0" relativeHeight="251658240" behindDoc="0" locked="0" layoutInCell="1" allowOverlap="1" wp14:anchorId="1FE7C0C3" wp14:editId="18DAA9D8">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3D5E0A" w:rsidRPr="003D5E0A">
        <w:rPr>
          <w:rFonts w:ascii="Arial" w:hAnsi="Arial"/>
          <w:iCs/>
          <w:sz w:val="25"/>
          <w:szCs w:val="25"/>
        </w:rPr>
        <w:t xml:space="preserve">Marla received her B.S. and M.S. in Apparel and Textiles from Kansas State University. She has been actively involved in the university's Historic Costume and Textile Museum for much of her career, as well as being a K-State Research and Extension associate in textiles. She has been responsible for numerous curated exhibits </w:t>
      </w:r>
      <w:r w:rsidR="003D5E0A" w:rsidRPr="003D5E0A">
        <w:rPr>
          <w:rFonts w:ascii="Arial" w:hAnsi="Arial"/>
          <w:iCs/>
          <w:sz w:val="25"/>
          <w:szCs w:val="25"/>
        </w:rPr>
        <w:t>including</w:t>
      </w:r>
      <w:r w:rsidR="003D5E0A" w:rsidRPr="003D5E0A">
        <w:rPr>
          <w:rFonts w:ascii="Arial" w:hAnsi="Arial"/>
          <w:iCs/>
          <w:sz w:val="25"/>
          <w:szCs w:val="25"/>
        </w:rPr>
        <w:t xml:space="preserve"> </w:t>
      </w:r>
      <w:r w:rsidR="003D5E0A" w:rsidRPr="003D5E0A">
        <w:rPr>
          <w:rFonts w:ascii="Arial" w:hAnsi="Arial"/>
          <w:i/>
          <w:sz w:val="25"/>
          <w:szCs w:val="25"/>
        </w:rPr>
        <w:t>Thrift Style</w:t>
      </w:r>
      <w:r w:rsidR="003D5E0A" w:rsidRPr="003D5E0A">
        <w:rPr>
          <w:rFonts w:ascii="Arial" w:hAnsi="Arial"/>
          <w:iCs/>
          <w:sz w:val="25"/>
          <w:szCs w:val="25"/>
        </w:rPr>
        <w:t xml:space="preserve">, </w:t>
      </w:r>
      <w:r w:rsidR="003D5E0A" w:rsidRPr="003D5E0A">
        <w:rPr>
          <w:rFonts w:ascii="Arial" w:hAnsi="Arial"/>
          <w:iCs/>
          <w:sz w:val="25"/>
          <w:szCs w:val="25"/>
        </w:rPr>
        <w:t>an</w:t>
      </w:r>
      <w:r w:rsidR="003D5E0A" w:rsidRPr="003D5E0A">
        <w:rPr>
          <w:rFonts w:ascii="Arial" w:hAnsi="Arial"/>
          <w:iCs/>
          <w:sz w:val="25"/>
          <w:szCs w:val="25"/>
        </w:rPr>
        <w:t xml:space="preserve"> exhibition focused on the history of feed sacks which is currently touring the nation, managed by Exhibits USA; </w:t>
      </w:r>
      <w:r w:rsidR="003D5E0A" w:rsidRPr="003D5E0A">
        <w:rPr>
          <w:rFonts w:ascii="Arial" w:hAnsi="Arial"/>
          <w:i/>
          <w:sz w:val="25"/>
          <w:szCs w:val="25"/>
        </w:rPr>
        <w:t>Mantles for women: Rites of passage</w:t>
      </w:r>
      <w:r w:rsidR="003D5E0A" w:rsidRPr="003D5E0A">
        <w:rPr>
          <w:rFonts w:ascii="Arial" w:hAnsi="Arial"/>
          <w:iCs/>
          <w:sz w:val="25"/>
          <w:szCs w:val="25"/>
        </w:rPr>
        <w:t xml:space="preserve">; </w:t>
      </w:r>
      <w:r w:rsidR="003D5E0A" w:rsidRPr="003D5E0A">
        <w:rPr>
          <w:rFonts w:ascii="Arial" w:hAnsi="Arial"/>
          <w:iCs/>
          <w:sz w:val="25"/>
          <w:szCs w:val="25"/>
        </w:rPr>
        <w:t xml:space="preserve">and </w:t>
      </w:r>
      <w:r w:rsidR="003D5E0A" w:rsidRPr="003D5E0A">
        <w:rPr>
          <w:rFonts w:ascii="Arial" w:hAnsi="Arial"/>
          <w:i/>
          <w:sz w:val="25"/>
          <w:szCs w:val="25"/>
        </w:rPr>
        <w:t>Nelly Don: Dresses that worked for women</w:t>
      </w:r>
      <w:r w:rsidR="003D5E0A" w:rsidRPr="003D5E0A">
        <w:rPr>
          <w:rFonts w:ascii="Arial" w:hAnsi="Arial"/>
          <w:iCs/>
          <w:sz w:val="25"/>
          <w:szCs w:val="25"/>
        </w:rPr>
        <w:t xml:space="preserve"> </w:t>
      </w:r>
      <w:r w:rsidR="003D5E0A" w:rsidRPr="003D5E0A">
        <w:rPr>
          <w:rFonts w:ascii="Arial" w:hAnsi="Arial"/>
          <w:iCs/>
          <w:sz w:val="25"/>
          <w:szCs w:val="25"/>
        </w:rPr>
        <w:t>among many others</w:t>
      </w:r>
      <w:r w:rsidR="003D5E0A" w:rsidRPr="003D5E0A">
        <w:rPr>
          <w:rFonts w:ascii="Arial" w:hAnsi="Arial"/>
          <w:iCs/>
          <w:sz w:val="25"/>
          <w:szCs w:val="25"/>
        </w:rPr>
        <w:t>. Day was selected as a</w:t>
      </w:r>
      <w:r w:rsidR="003D5E0A" w:rsidRPr="003D5E0A">
        <w:rPr>
          <w:rFonts w:ascii="Arial" w:hAnsi="Arial"/>
          <w:iCs/>
          <w:sz w:val="25"/>
          <w:szCs w:val="25"/>
        </w:rPr>
        <w:t xml:space="preserve">n American Association for State and Local History </w:t>
      </w:r>
      <w:r w:rsidR="003D5E0A" w:rsidRPr="003D5E0A">
        <w:rPr>
          <w:rFonts w:ascii="Arial" w:hAnsi="Arial"/>
          <w:iCs/>
          <w:sz w:val="25"/>
          <w:szCs w:val="25"/>
        </w:rPr>
        <w:t>2018 Scholarship Winner</w:t>
      </w:r>
      <w:r w:rsidR="003D5E0A" w:rsidRPr="003D5E0A">
        <w:rPr>
          <w:rFonts w:ascii="Arial" w:hAnsi="Arial"/>
          <w:iCs/>
          <w:sz w:val="25"/>
          <w:szCs w:val="25"/>
        </w:rPr>
        <w:t xml:space="preserve">, </w:t>
      </w:r>
      <w:r w:rsidR="003D5E0A" w:rsidRPr="003D5E0A">
        <w:rPr>
          <w:rFonts w:ascii="Arial" w:hAnsi="Arial"/>
          <w:iCs/>
          <w:sz w:val="25"/>
          <w:szCs w:val="25"/>
        </w:rPr>
        <w:t>a 2018 Freedom’s Frontier Scholarship, and was a 2018</w:t>
      </w:r>
      <w:r w:rsidR="003D5E0A" w:rsidRPr="003D5E0A">
        <w:rPr>
          <w:rFonts w:ascii="Arial" w:hAnsi="Arial"/>
          <w:iCs/>
          <w:sz w:val="25"/>
          <w:szCs w:val="25"/>
        </w:rPr>
        <w:t xml:space="preserve"> </w:t>
      </w:r>
      <w:r w:rsidR="003D5E0A" w:rsidRPr="003D5E0A">
        <w:rPr>
          <w:rFonts w:ascii="Arial" w:hAnsi="Arial"/>
          <w:iCs/>
          <w:sz w:val="25"/>
          <w:szCs w:val="25"/>
        </w:rPr>
        <w:t>Mountain Plains Museum Association Mid-Career Scholarship Winner. She has served as a consultant to the Save Our African American Treasures Program for the Smithsonian National Museum of African American History and Culture from 2011 to 2019. She is an active member of the Kansas Museum Association</w:t>
      </w:r>
    </w:p>
    <w:p w14:paraId="494D482B" w14:textId="77777777" w:rsidR="00552B9A" w:rsidRPr="003D5E0A" w:rsidRDefault="00552B9A">
      <w:pPr>
        <w:rPr>
          <w:rFonts w:ascii="Arial" w:hAnsi="Arial"/>
          <w:i/>
          <w:sz w:val="25"/>
          <w:szCs w:val="25"/>
        </w:rPr>
      </w:pPr>
    </w:p>
    <w:p w14:paraId="34D664DA" w14:textId="48061D0E" w:rsidR="00552B9A" w:rsidRPr="003D5E0A" w:rsidRDefault="00552B9A">
      <w:pPr>
        <w:rPr>
          <w:rFonts w:ascii="Arial" w:hAnsi="Arial"/>
          <w:iCs/>
          <w:sz w:val="25"/>
          <w:szCs w:val="25"/>
        </w:rPr>
      </w:pPr>
      <w:r w:rsidRPr="003D5E0A">
        <w:rPr>
          <w:rFonts w:ascii="Arial" w:hAnsi="Arial"/>
          <w:iCs/>
          <w:sz w:val="25"/>
          <w:szCs w:val="25"/>
        </w:rPr>
        <w:t xml:space="preserve">Please welcome </w:t>
      </w:r>
      <w:r w:rsidR="003D5E0A" w:rsidRPr="003D5E0A">
        <w:rPr>
          <w:rFonts w:ascii="Arial" w:hAnsi="Arial"/>
          <w:iCs/>
          <w:sz w:val="25"/>
          <w:szCs w:val="25"/>
        </w:rPr>
        <w:t>Marla Day</w:t>
      </w:r>
      <w:r w:rsidRPr="003D5E0A">
        <w:rPr>
          <w:rFonts w:ascii="Arial" w:hAnsi="Arial"/>
          <w:iCs/>
          <w:sz w:val="25"/>
          <w:szCs w:val="25"/>
        </w:rPr>
        <w:t>.</w:t>
      </w:r>
    </w:p>
    <w:sectPr w:rsidR="00552B9A" w:rsidRPr="003D5E0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F5159" w14:textId="77777777" w:rsidR="00B358E8" w:rsidRDefault="00B358E8" w:rsidP="00D4689E">
      <w:r>
        <w:separator/>
      </w:r>
    </w:p>
  </w:endnote>
  <w:endnote w:type="continuationSeparator" w:id="0">
    <w:p w14:paraId="69B0E4B0" w14:textId="77777777" w:rsidR="00B358E8" w:rsidRDefault="00B358E8"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D0D4C" w14:textId="77777777" w:rsidR="00B358E8" w:rsidRDefault="00B358E8" w:rsidP="00D4689E">
      <w:r>
        <w:separator/>
      </w:r>
    </w:p>
  </w:footnote>
  <w:footnote w:type="continuationSeparator" w:id="0">
    <w:p w14:paraId="3E1ACF13" w14:textId="77777777" w:rsidR="00B358E8" w:rsidRDefault="00B358E8"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E0A"/>
    <w:rsid w:val="000717B4"/>
    <w:rsid w:val="000A4C31"/>
    <w:rsid w:val="000F542F"/>
    <w:rsid w:val="00250E9C"/>
    <w:rsid w:val="00316D51"/>
    <w:rsid w:val="00321389"/>
    <w:rsid w:val="003D5E0A"/>
    <w:rsid w:val="00552B9A"/>
    <w:rsid w:val="006264D6"/>
    <w:rsid w:val="006E3EE9"/>
    <w:rsid w:val="008F6469"/>
    <w:rsid w:val="0090432E"/>
    <w:rsid w:val="00994AD4"/>
    <w:rsid w:val="00A25917"/>
    <w:rsid w:val="00B358E8"/>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942CA"/>
  <w14:defaultImageDpi w14:val="32767"/>
  <w15:chartTrackingRefBased/>
  <w15:docId w15:val="{0AD2D8A6-28F2-0545-BEE8-84739017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37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295</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2022-01-05T20:31:00Z</dcterms:created>
  <dcterms:modified xsi:type="dcterms:W3CDTF">2022-01-05T20:36:00Z</dcterms:modified>
</cp:coreProperties>
</file>